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94" w:rsidRDefault="00901ABA" w:rsidP="00142794">
      <w:pPr>
        <w:pStyle w:val="NoSpacing"/>
        <w:jc w:val="center"/>
        <w:rPr>
          <w:rFonts w:ascii="Arial Black" w:hAnsi="Arial Black"/>
          <w:color w:val="4472C4" w:themeColor="accent1"/>
          <w:sz w:val="36"/>
          <w:szCs w:val="36"/>
        </w:rPr>
      </w:pP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-57150</wp:posOffset>
                </wp:positionV>
                <wp:extent cx="4581525" cy="6991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6FF1B" id="Rectangle 1" o:spid="_x0000_s1026" style="position:absolute;margin-left:-9.75pt;margin-top:-4.5pt;width:360.75pt;height:5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" filled="f" strokecolor="#1f3763 [1604]" strokeweight="1pt"/>
            </w:pict>
          </mc:Fallback>
        </mc:AlternateContent>
      </w:r>
      <w:r w:rsidR="00142794" w:rsidRPr="00142794">
        <w:rPr>
          <w:rFonts w:ascii="Arial Black" w:hAnsi="Arial Black"/>
          <w:color w:val="70AD47" w:themeColor="accent6"/>
          <w:sz w:val="36"/>
          <w:szCs w:val="36"/>
        </w:rPr>
        <w:t xml:space="preserve">Financial Inclusion </w:t>
      </w:r>
      <w:r w:rsidR="00142794" w:rsidRPr="00142794">
        <w:rPr>
          <w:rFonts w:ascii="Arial Black" w:hAnsi="Arial Black"/>
          <w:color w:val="4472C4" w:themeColor="accent1"/>
          <w:sz w:val="36"/>
          <w:szCs w:val="36"/>
        </w:rPr>
        <w:t>Roundtable</w:t>
      </w:r>
    </w:p>
    <w:p w:rsidR="00142794" w:rsidRPr="00962F01" w:rsidRDefault="00142794" w:rsidP="001427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62F01">
        <w:rPr>
          <w:rFonts w:ascii="Arial" w:hAnsi="Arial" w:cs="Arial"/>
          <w:b/>
          <w:sz w:val="28"/>
          <w:szCs w:val="28"/>
        </w:rPr>
        <w:t>Thursday, September 21, 2017</w:t>
      </w:r>
    </w:p>
    <w:p w:rsidR="00142794" w:rsidRPr="00962F01" w:rsidRDefault="00142794" w:rsidP="0014279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62F01">
        <w:rPr>
          <w:rFonts w:ascii="Arial" w:hAnsi="Arial" w:cs="Arial"/>
          <w:b/>
          <w:sz w:val="28"/>
          <w:szCs w:val="28"/>
        </w:rPr>
        <w:t>11:30 am – 1:30 pm</w:t>
      </w: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11:30 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Lunch and Networking</w:t>
      </w: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noon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Welcome</w:t>
      </w:r>
    </w:p>
    <w:p w:rsidR="008627A8" w:rsidRDefault="00142794" w:rsidP="0014279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627A8" w:rsidRPr="008627A8">
        <w:rPr>
          <w:rFonts w:ascii="Arial" w:hAnsi="Arial" w:cs="Arial"/>
          <w:i/>
        </w:rPr>
        <w:t>Dave Woodyard, CEO</w:t>
      </w:r>
    </w:p>
    <w:p w:rsidR="00142794" w:rsidRPr="008627A8" w:rsidRDefault="00142794" w:rsidP="008627A8">
      <w:pPr>
        <w:pStyle w:val="NoSpacing"/>
        <w:ind w:left="1440" w:firstLine="720"/>
        <w:rPr>
          <w:rFonts w:ascii="Arial" w:hAnsi="Arial" w:cs="Arial"/>
          <w:i/>
        </w:rPr>
      </w:pPr>
      <w:r w:rsidRPr="008627A8">
        <w:rPr>
          <w:rFonts w:ascii="Arial" w:hAnsi="Arial" w:cs="Arial"/>
          <w:i/>
        </w:rPr>
        <w:t>Catholic Charities Dallas</w:t>
      </w: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12:05 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Partnership Profile</w:t>
      </w:r>
    </w:p>
    <w:p w:rsidR="00142794" w:rsidRPr="008627A8" w:rsidRDefault="00142794" w:rsidP="00142794">
      <w:pPr>
        <w:pStyle w:val="NoSpacing"/>
        <w:ind w:left="1440" w:firstLine="720"/>
        <w:rPr>
          <w:rFonts w:ascii="Arial" w:hAnsi="Arial" w:cs="Arial"/>
          <w:i/>
        </w:rPr>
      </w:pPr>
      <w:r w:rsidRPr="008627A8">
        <w:rPr>
          <w:rFonts w:ascii="Arial" w:hAnsi="Arial" w:cs="Arial"/>
          <w:i/>
        </w:rPr>
        <w:t>Linda Dixon, On the Road Lending</w:t>
      </w:r>
    </w:p>
    <w:p w:rsidR="00142794" w:rsidRDefault="00142794" w:rsidP="00142794">
      <w:pPr>
        <w:pStyle w:val="NoSpacing"/>
        <w:rPr>
          <w:rFonts w:ascii="Arial" w:hAnsi="Arial" w:cs="Arial"/>
          <w:i/>
          <w:sz w:val="28"/>
          <w:szCs w:val="28"/>
        </w:rPr>
      </w:pPr>
    </w:p>
    <w:p w:rsidR="00142794" w:rsidRDefault="00142794" w:rsidP="0014279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12:15 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66E33">
        <w:rPr>
          <w:rFonts w:ascii="Arial" w:hAnsi="Arial" w:cs="Arial"/>
          <w:sz w:val="28"/>
          <w:szCs w:val="28"/>
        </w:rPr>
        <w:t>Introduction: Keynote Presentation</w:t>
      </w:r>
    </w:p>
    <w:p w:rsidR="00966E33" w:rsidRPr="008627A8" w:rsidRDefault="00966E33" w:rsidP="00966E33">
      <w:pPr>
        <w:pStyle w:val="NoSpacing"/>
        <w:ind w:left="2160"/>
        <w:rPr>
          <w:rFonts w:ascii="Arial" w:hAnsi="Arial" w:cs="Arial"/>
          <w:i/>
        </w:rPr>
      </w:pPr>
      <w:r w:rsidRPr="008627A8">
        <w:rPr>
          <w:rFonts w:ascii="Arial" w:hAnsi="Arial" w:cs="Arial"/>
          <w:i/>
        </w:rPr>
        <w:t>Greg Mangum, United Way of Metropolitan Dallas</w:t>
      </w:r>
    </w:p>
    <w:p w:rsidR="00966E33" w:rsidRDefault="00966E33" w:rsidP="00966E33">
      <w:pPr>
        <w:pStyle w:val="NoSpacing"/>
        <w:rPr>
          <w:rFonts w:ascii="Arial" w:hAnsi="Arial" w:cs="Arial"/>
          <w:i/>
          <w:sz w:val="24"/>
          <w:szCs w:val="24"/>
        </w:rPr>
      </w:pPr>
    </w:p>
    <w:p w:rsid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  <w:r w:rsidRPr="00966E33">
        <w:rPr>
          <w:rFonts w:ascii="Arial" w:hAnsi="Arial" w:cs="Arial"/>
          <w:sz w:val="28"/>
          <w:szCs w:val="28"/>
        </w:rPr>
        <w:t>12:20 pm</w:t>
      </w:r>
      <w:r w:rsidRPr="00966E33">
        <w:rPr>
          <w:rFonts w:ascii="Arial" w:hAnsi="Arial" w:cs="Arial"/>
          <w:sz w:val="28"/>
          <w:szCs w:val="28"/>
        </w:rPr>
        <w:tab/>
      </w:r>
      <w:r w:rsidRPr="00966E33">
        <w:rPr>
          <w:rFonts w:ascii="Arial" w:hAnsi="Arial" w:cs="Arial"/>
          <w:sz w:val="28"/>
          <w:szCs w:val="28"/>
        </w:rPr>
        <w:tab/>
        <w:t>Keynote Presentation</w:t>
      </w:r>
    </w:p>
    <w:p w:rsidR="00966E33" w:rsidRDefault="00966E33" w:rsidP="00966E33">
      <w:pPr>
        <w:pStyle w:val="NoSpacing"/>
        <w:ind w:left="2160"/>
        <w:rPr>
          <w:rFonts w:ascii="Arial" w:hAnsi="Arial" w:cs="Arial"/>
          <w:b/>
          <w:sz w:val="24"/>
          <w:szCs w:val="24"/>
        </w:rPr>
      </w:pPr>
    </w:p>
    <w:p w:rsidR="00966E33" w:rsidRPr="00966E33" w:rsidRDefault="00966E33" w:rsidP="00966E33">
      <w:pPr>
        <w:pStyle w:val="NoSpacing"/>
        <w:ind w:left="2160"/>
        <w:rPr>
          <w:rFonts w:ascii="Arial" w:hAnsi="Arial" w:cs="Arial"/>
          <w:b/>
          <w:sz w:val="24"/>
          <w:szCs w:val="24"/>
        </w:rPr>
      </w:pPr>
      <w:r w:rsidRPr="00966E33">
        <w:rPr>
          <w:rFonts w:ascii="Arial" w:hAnsi="Arial" w:cs="Arial"/>
          <w:b/>
          <w:sz w:val="24"/>
          <w:szCs w:val="24"/>
        </w:rPr>
        <w:t>Changing Times:  How changing demographics and a new economic landscape impacts community financial stability</w:t>
      </w:r>
    </w:p>
    <w:p w:rsidR="00966E33" w:rsidRDefault="00966E33" w:rsidP="00966E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6E33" w:rsidRPr="008627A8" w:rsidRDefault="00966E33" w:rsidP="00966E33">
      <w:pPr>
        <w:pStyle w:val="NoSpacing"/>
        <w:ind w:left="2160"/>
        <w:rPr>
          <w:rFonts w:ascii="Arial" w:hAnsi="Arial" w:cs="Arial"/>
          <w:i/>
        </w:rPr>
      </w:pPr>
      <w:r w:rsidRPr="008627A8">
        <w:rPr>
          <w:rFonts w:ascii="Arial" w:hAnsi="Arial" w:cs="Arial"/>
          <w:i/>
        </w:rPr>
        <w:t>Garrett Groves, Center for Public Policy Priorities</w:t>
      </w:r>
    </w:p>
    <w:p w:rsidR="00966E33" w:rsidRDefault="00966E33" w:rsidP="00966E33">
      <w:pPr>
        <w:pStyle w:val="NoSpacing"/>
        <w:rPr>
          <w:rFonts w:ascii="Arial" w:hAnsi="Arial" w:cs="Arial"/>
          <w:i/>
          <w:sz w:val="24"/>
          <w:szCs w:val="24"/>
        </w:rPr>
      </w:pPr>
    </w:p>
    <w:p w:rsidR="00966E33" w:rsidRP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  <w:r w:rsidRPr="00966E33">
        <w:rPr>
          <w:rFonts w:ascii="Arial" w:hAnsi="Arial" w:cs="Arial"/>
          <w:sz w:val="28"/>
          <w:szCs w:val="28"/>
        </w:rPr>
        <w:t>1:00 pm</w:t>
      </w:r>
      <w:r w:rsidRPr="00966E33">
        <w:rPr>
          <w:rFonts w:ascii="Arial" w:hAnsi="Arial" w:cs="Arial"/>
          <w:sz w:val="28"/>
          <w:szCs w:val="28"/>
        </w:rPr>
        <w:tab/>
      </w:r>
      <w:r w:rsidRPr="00966E33">
        <w:rPr>
          <w:rFonts w:ascii="Arial" w:hAnsi="Arial" w:cs="Arial"/>
          <w:sz w:val="28"/>
          <w:szCs w:val="28"/>
        </w:rPr>
        <w:tab/>
        <w:t>Q&amp;A</w:t>
      </w:r>
      <w:bookmarkStart w:id="0" w:name="_GoBack"/>
      <w:bookmarkEnd w:id="0"/>
    </w:p>
    <w:p w:rsidR="00966E33" w:rsidRP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</w:p>
    <w:p w:rsid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  <w:r w:rsidRPr="00966E33">
        <w:rPr>
          <w:rFonts w:ascii="Arial" w:hAnsi="Arial" w:cs="Arial"/>
          <w:sz w:val="28"/>
          <w:szCs w:val="28"/>
        </w:rPr>
        <w:t>1:25 pm</w:t>
      </w:r>
      <w:r w:rsidRPr="00966E33">
        <w:rPr>
          <w:rFonts w:ascii="Arial" w:hAnsi="Arial" w:cs="Arial"/>
          <w:sz w:val="28"/>
          <w:szCs w:val="28"/>
        </w:rPr>
        <w:tab/>
      </w:r>
      <w:r w:rsidRPr="00966E33">
        <w:rPr>
          <w:rFonts w:ascii="Arial" w:hAnsi="Arial" w:cs="Arial"/>
          <w:sz w:val="28"/>
          <w:szCs w:val="28"/>
        </w:rPr>
        <w:tab/>
        <w:t>Closing</w:t>
      </w:r>
    </w:p>
    <w:p w:rsidR="00966E33" w:rsidRP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</w:p>
    <w:p w:rsid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  <w:r w:rsidRPr="00966E33">
        <w:rPr>
          <w:rFonts w:ascii="Arial" w:hAnsi="Arial" w:cs="Arial"/>
          <w:sz w:val="28"/>
          <w:szCs w:val="28"/>
        </w:rPr>
        <w:t>1:30 pm</w:t>
      </w:r>
      <w:r w:rsidRPr="00966E33">
        <w:rPr>
          <w:rFonts w:ascii="Arial" w:hAnsi="Arial" w:cs="Arial"/>
          <w:sz w:val="28"/>
          <w:szCs w:val="28"/>
        </w:rPr>
        <w:tab/>
      </w:r>
      <w:r w:rsidRPr="00966E33">
        <w:rPr>
          <w:rFonts w:ascii="Arial" w:hAnsi="Arial" w:cs="Arial"/>
          <w:sz w:val="28"/>
          <w:szCs w:val="28"/>
        </w:rPr>
        <w:tab/>
        <w:t>Adjourn</w:t>
      </w:r>
    </w:p>
    <w:p w:rsidR="00B050AD" w:rsidRDefault="00B050AD" w:rsidP="00962F01">
      <w:pPr>
        <w:pStyle w:val="NoSpacing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Tours of the Catholic Charities Dallas facility (optional)</w:t>
      </w:r>
    </w:p>
    <w:p w:rsidR="00966E33" w:rsidRDefault="00901ABA" w:rsidP="00966E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-57150</wp:posOffset>
                </wp:positionV>
                <wp:extent cx="4629150" cy="1333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7903" id="Rectangle 2" o:spid="_x0000_s1026" style="position:absolute;margin-left:-6.75pt;margin-top:-4.5pt;width:364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" filled="f" strokecolor="#1f3763 [1604]" strokeweight="1pt"/>
            </w:pict>
          </mc:Fallback>
        </mc:AlternateContent>
      </w:r>
      <w:r w:rsidR="00966E33" w:rsidRPr="00901ABA">
        <w:rPr>
          <w:rFonts w:ascii="Arial" w:hAnsi="Arial" w:cs="Arial"/>
          <w:b/>
          <w:color w:val="70AD47" w:themeColor="accent6"/>
          <w:sz w:val="28"/>
          <w:szCs w:val="28"/>
        </w:rPr>
        <w:t>Check out the new Financial Inclusion Roundtable webpage</w:t>
      </w:r>
      <w:r w:rsidR="00966E33">
        <w:rPr>
          <w:rFonts w:ascii="Arial" w:hAnsi="Arial" w:cs="Arial"/>
          <w:sz w:val="28"/>
          <w:szCs w:val="28"/>
        </w:rPr>
        <w:t xml:space="preserve">: </w:t>
      </w:r>
      <w:r w:rsidR="00966E33" w:rsidRPr="00901ABA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="00966E33" w:rsidRPr="00901ABA">
          <w:rPr>
            <w:rStyle w:val="Hyperlink"/>
            <w:rFonts w:ascii="Arial" w:hAnsi="Arial" w:cs="Arial"/>
            <w:b/>
            <w:sz w:val="28"/>
            <w:szCs w:val="28"/>
          </w:rPr>
          <w:t>www.mymoneydfw.com/roundtable</w:t>
        </w:r>
      </w:hyperlink>
    </w:p>
    <w:p w:rsidR="00966E33" w:rsidRDefault="00966E33" w:rsidP="00966E33">
      <w:pPr>
        <w:pStyle w:val="NoSpacing"/>
        <w:rPr>
          <w:rFonts w:ascii="Arial" w:hAnsi="Arial" w:cs="Arial"/>
          <w:sz w:val="28"/>
          <w:szCs w:val="28"/>
        </w:rPr>
      </w:pPr>
    </w:p>
    <w:p w:rsidR="00966E33" w:rsidRPr="00901ABA" w:rsidRDefault="00966E33" w:rsidP="00966E33">
      <w:pPr>
        <w:pStyle w:val="NoSpacing"/>
        <w:rPr>
          <w:rFonts w:ascii="Arial" w:hAnsi="Arial" w:cs="Arial"/>
          <w:i/>
          <w:sz w:val="24"/>
          <w:szCs w:val="24"/>
        </w:rPr>
      </w:pPr>
      <w:r w:rsidRPr="00901ABA">
        <w:rPr>
          <w:rFonts w:ascii="Arial" w:hAnsi="Arial" w:cs="Arial"/>
          <w:i/>
          <w:sz w:val="24"/>
          <w:szCs w:val="24"/>
        </w:rPr>
        <w:t xml:space="preserve">View the participant directory, past meeting </w:t>
      </w:r>
      <w:r w:rsidR="00901ABA" w:rsidRPr="00901ABA">
        <w:rPr>
          <w:rFonts w:ascii="Arial" w:hAnsi="Arial" w:cs="Arial"/>
          <w:i/>
          <w:sz w:val="24"/>
          <w:szCs w:val="24"/>
        </w:rPr>
        <w:t>presentations, and stories of collaboration efforts between community organizations and financial institutions.</w:t>
      </w:r>
    </w:p>
    <w:p w:rsidR="00901ABA" w:rsidRDefault="00901ABA" w:rsidP="00966E33">
      <w:pPr>
        <w:pStyle w:val="NoSpacing"/>
        <w:rPr>
          <w:rFonts w:ascii="Arial" w:hAnsi="Arial" w:cs="Arial"/>
          <w:sz w:val="28"/>
          <w:szCs w:val="28"/>
        </w:rPr>
      </w:pPr>
    </w:p>
    <w:p w:rsidR="00901ABA" w:rsidRDefault="00901ABA" w:rsidP="00966E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94615</wp:posOffset>
                </wp:positionV>
                <wp:extent cx="4629150" cy="1247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6C08" id="Rectangle 3" o:spid="_x0000_s1026" style="position:absolute;margin-left:-6.75pt;margin-top:7.45pt;width:364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" filled="f" strokecolor="#1f3763 [1604]" strokeweight="1pt"/>
            </w:pict>
          </mc:Fallback>
        </mc:AlternateContent>
      </w:r>
    </w:p>
    <w:p w:rsidR="00901ABA" w:rsidRDefault="00901ABA" w:rsidP="00966E33">
      <w:pPr>
        <w:pStyle w:val="NoSpacing"/>
        <w:rPr>
          <w:rFonts w:ascii="Arial" w:hAnsi="Arial" w:cs="Arial"/>
          <w:sz w:val="28"/>
          <w:szCs w:val="28"/>
        </w:rPr>
      </w:pPr>
      <w:r w:rsidRPr="00901ABA">
        <w:rPr>
          <w:rFonts w:ascii="Arial" w:hAnsi="Arial" w:cs="Arial"/>
          <w:b/>
          <w:color w:val="70AD47" w:themeColor="accent6"/>
          <w:sz w:val="28"/>
          <w:szCs w:val="28"/>
        </w:rPr>
        <w:t>Save the date</w:t>
      </w:r>
      <w:r>
        <w:rPr>
          <w:rFonts w:ascii="Arial" w:hAnsi="Arial" w:cs="Arial"/>
          <w:sz w:val="28"/>
          <w:szCs w:val="28"/>
        </w:rPr>
        <w:t xml:space="preserve"> for the next Financial Inclusion Roundtable meeting:</w:t>
      </w:r>
    </w:p>
    <w:p w:rsidR="00901ABA" w:rsidRPr="00901ABA" w:rsidRDefault="00901ABA" w:rsidP="00966E33">
      <w:pPr>
        <w:pStyle w:val="NoSpacing"/>
        <w:rPr>
          <w:rFonts w:ascii="Arial" w:hAnsi="Arial" w:cs="Arial"/>
          <w:sz w:val="20"/>
          <w:szCs w:val="20"/>
        </w:rPr>
      </w:pPr>
    </w:p>
    <w:p w:rsidR="00901ABA" w:rsidRPr="00901ABA" w:rsidRDefault="00901ABA" w:rsidP="00901A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01ABA">
        <w:rPr>
          <w:rFonts w:ascii="Arial" w:hAnsi="Arial" w:cs="Arial"/>
          <w:b/>
          <w:sz w:val="28"/>
          <w:szCs w:val="28"/>
        </w:rPr>
        <w:t>Thursday, November 30, 2017</w:t>
      </w:r>
    </w:p>
    <w:p w:rsidR="00901ABA" w:rsidRPr="00901ABA" w:rsidRDefault="00901ABA" w:rsidP="00901A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01ABA">
        <w:rPr>
          <w:rFonts w:ascii="Arial" w:hAnsi="Arial" w:cs="Arial"/>
          <w:b/>
          <w:sz w:val="28"/>
          <w:szCs w:val="28"/>
        </w:rPr>
        <w:t>11:30 am – 1:30 pm</w:t>
      </w:r>
    </w:p>
    <w:p w:rsidR="00901ABA" w:rsidRDefault="00901ABA" w:rsidP="00966E33">
      <w:pPr>
        <w:pStyle w:val="NoSpacing"/>
        <w:rPr>
          <w:rFonts w:ascii="Arial" w:hAnsi="Arial" w:cs="Arial"/>
          <w:sz w:val="28"/>
          <w:szCs w:val="28"/>
        </w:rPr>
      </w:pPr>
    </w:p>
    <w:p w:rsidR="00901ABA" w:rsidRDefault="00656B53" w:rsidP="00966E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4629150" cy="1095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2B98" id="Rectangle 4" o:spid="_x0000_s1026" style="position:absolute;margin-left:-6.75pt;margin-top:8.1pt;width:364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" filled="f" strokecolor="#1f3763 [1604]" strokeweight="1pt"/>
            </w:pict>
          </mc:Fallback>
        </mc:AlternateContent>
      </w:r>
    </w:p>
    <w:p w:rsidR="00901ABA" w:rsidRDefault="00901ABA" w:rsidP="00901AB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our 2017-2018 sponsor:</w:t>
      </w:r>
    </w:p>
    <w:p w:rsidR="00901ABA" w:rsidRDefault="00901ABA" w:rsidP="00901AB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135255</wp:posOffset>
            </wp:positionV>
            <wp:extent cx="2384425" cy="495300"/>
            <wp:effectExtent l="0" t="0" r="0" b="0"/>
            <wp:wrapNone/>
            <wp:docPr id="7" name="irc_mi" descr="Image result for woodforest national ba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forest national ba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ABA" w:rsidRDefault="00901ABA" w:rsidP="00901A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ABA" w:rsidRDefault="00901ABA" w:rsidP="00901A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ABA" w:rsidRPr="00901ABA" w:rsidRDefault="00901ABA" w:rsidP="00966E33">
      <w:pPr>
        <w:pStyle w:val="NoSpacing"/>
        <w:rPr>
          <w:rFonts w:ascii="Arial" w:hAnsi="Arial" w:cs="Arial"/>
          <w:sz w:val="20"/>
          <w:szCs w:val="20"/>
        </w:rPr>
      </w:pPr>
    </w:p>
    <w:p w:rsidR="00901ABA" w:rsidRDefault="00901ABA" w:rsidP="00901A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56B53" w:rsidRDefault="00656B53" w:rsidP="00966E33">
      <w:pPr>
        <w:pStyle w:val="NoSpacing"/>
        <w:rPr>
          <w:rFonts w:ascii="Arial" w:hAnsi="Arial" w:cs="Arial"/>
          <w:b/>
          <w:i/>
        </w:rPr>
      </w:pPr>
    </w:p>
    <w:p w:rsidR="00656B53" w:rsidRDefault="00656B53" w:rsidP="00966E33">
      <w:pPr>
        <w:pStyle w:val="NoSpacing"/>
        <w:rPr>
          <w:rFonts w:ascii="Arial" w:hAnsi="Arial" w:cs="Arial"/>
          <w:b/>
          <w:i/>
        </w:rPr>
      </w:pPr>
    </w:p>
    <w:p w:rsidR="00901ABA" w:rsidRDefault="00901ABA" w:rsidP="00966E33">
      <w:pPr>
        <w:pStyle w:val="NoSpacing"/>
        <w:rPr>
          <w:rFonts w:ascii="Arial" w:hAnsi="Arial" w:cs="Arial"/>
          <w:sz w:val="28"/>
          <w:szCs w:val="28"/>
        </w:rPr>
      </w:pPr>
      <w:r w:rsidRPr="00656B53">
        <w:rPr>
          <w:rFonts w:ascii="Arial" w:hAnsi="Arial" w:cs="Arial"/>
          <w:b/>
          <w:i/>
        </w:rPr>
        <w:t>The Financial Inclusion Roundtable is a partnership between the City of Dallas, the Federal Deposit Insurance Corporation (FDIC), the Federal Reserve Bank of Dallas, and United Way of Metropolitan Dallas</w:t>
      </w:r>
      <w:r w:rsidRPr="00656B53">
        <w:rPr>
          <w:rFonts w:ascii="Arial" w:hAnsi="Arial" w:cs="Arial"/>
          <w:i/>
        </w:rPr>
        <w:t>.</w:t>
      </w:r>
    </w:p>
    <w:p w:rsidR="00901ABA" w:rsidRDefault="00656B53" w:rsidP="00966E33">
      <w:pPr>
        <w:pStyle w:val="NoSpacing"/>
        <w:rPr>
          <w:rFonts w:ascii="Arial" w:hAnsi="Arial" w:cs="Arial"/>
          <w:sz w:val="28"/>
          <w:szCs w:val="28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23C99EB7" wp14:editId="08DA9791">
            <wp:simplePos x="0" y="0"/>
            <wp:positionH relativeFrom="column">
              <wp:posOffset>-85725</wp:posOffset>
            </wp:positionH>
            <wp:positionV relativeFrom="paragraph">
              <wp:posOffset>539084</wp:posOffset>
            </wp:positionV>
            <wp:extent cx="753707" cy="76200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dalla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0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B5DC9C7" wp14:editId="48129F73">
            <wp:simplePos x="0" y="0"/>
            <wp:positionH relativeFrom="column">
              <wp:posOffset>1942465</wp:posOffset>
            </wp:positionH>
            <wp:positionV relativeFrom="paragraph">
              <wp:posOffset>384810</wp:posOffset>
            </wp:positionV>
            <wp:extent cx="1209675" cy="10289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B_Eleventh_Distri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CC4D67" wp14:editId="6FC2301F">
            <wp:simplePos x="0" y="0"/>
            <wp:positionH relativeFrom="column">
              <wp:posOffset>819150</wp:posOffset>
            </wp:positionH>
            <wp:positionV relativeFrom="paragraph">
              <wp:posOffset>470535</wp:posOffset>
            </wp:positionV>
            <wp:extent cx="1066800" cy="838200"/>
            <wp:effectExtent l="0" t="0" r="0" b="0"/>
            <wp:wrapNone/>
            <wp:docPr id="5" name="Picture 4" descr="SEAL0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EAL0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E8C"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66569177" wp14:editId="2217826F">
            <wp:simplePos x="0" y="0"/>
            <wp:positionH relativeFrom="column">
              <wp:posOffset>3095625</wp:posOffset>
            </wp:positionH>
            <wp:positionV relativeFrom="paragraph">
              <wp:posOffset>478155</wp:posOffset>
            </wp:positionV>
            <wp:extent cx="1400175" cy="840105"/>
            <wp:effectExtent l="0" t="0" r="9525" b="0"/>
            <wp:wrapNone/>
            <wp:docPr id="9" name="Picture 9" descr="T:\Community Financial Stability\Marketing\UW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ty Financial Stability\Marketing\UWMD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ABA" w:rsidSect="00966E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94"/>
    <w:rsid w:val="00142794"/>
    <w:rsid w:val="0029207A"/>
    <w:rsid w:val="00656B53"/>
    <w:rsid w:val="00660DFB"/>
    <w:rsid w:val="0082691A"/>
    <w:rsid w:val="008627A8"/>
    <w:rsid w:val="00901ABA"/>
    <w:rsid w:val="00962F01"/>
    <w:rsid w:val="00966E33"/>
    <w:rsid w:val="00B050AD"/>
    <w:rsid w:val="00B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F2D7"/>
  <w15:chartTrackingRefBased/>
  <w15:docId w15:val="{EEDF7A1E-47FB-45B4-9DC9-C63A7B17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E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jP3sqKjZzQAhVCbiYKHQeZD3oQjRwIBw&amp;url=https://online.woodforest.com/&amp;psig=AFQjCNHIk2wa_S9jxtSJP7rFjl62205Syg&amp;ust=1478795598211121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mymoneydfw.com/roundtabl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Greg</dc:creator>
  <cp:keywords/>
  <dc:description/>
  <cp:lastModifiedBy>Mangum, Greg</cp:lastModifiedBy>
  <cp:revision>2</cp:revision>
  <cp:lastPrinted>2017-09-20T19:04:00Z</cp:lastPrinted>
  <dcterms:created xsi:type="dcterms:W3CDTF">2017-09-20T19:07:00Z</dcterms:created>
  <dcterms:modified xsi:type="dcterms:W3CDTF">2017-09-20T19:07:00Z</dcterms:modified>
</cp:coreProperties>
</file>